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AA9224" w14:textId="77777777" w:rsidR="00F27AB2" w:rsidRPr="00F27AB2" w:rsidRDefault="00F27AB2" w:rsidP="00F27AB2">
      <w:pPr>
        <w:spacing w:before="240" w:after="100" w:afterAutospacing="1" w:line="720" w:lineRule="atLeast"/>
        <w:outlineLvl w:val="0"/>
        <w:rPr>
          <w:rFonts w:ascii="Arial" w:eastAsia="Times New Roman" w:hAnsi="Arial" w:cs="Arial"/>
          <w:b/>
          <w:bCs/>
          <w:color w:val="3A424D"/>
          <w:spacing w:val="9"/>
          <w:kern w:val="36"/>
          <w:sz w:val="60"/>
          <w:szCs w:val="60"/>
          <w:lang w:eastAsia="ru-RU"/>
        </w:rPr>
      </w:pPr>
      <w:bookmarkStart w:id="0" w:name="_GoBack"/>
      <w:bookmarkEnd w:id="0"/>
      <w:r w:rsidRPr="00F27AB2">
        <w:rPr>
          <w:rFonts w:ascii="Arial" w:eastAsia="Times New Roman" w:hAnsi="Arial" w:cs="Arial"/>
          <w:b/>
          <w:bCs/>
          <w:color w:val="3A424D"/>
          <w:spacing w:val="9"/>
          <w:kern w:val="36"/>
          <w:sz w:val="60"/>
          <w:szCs w:val="60"/>
          <w:lang w:eastAsia="ru-RU"/>
        </w:rPr>
        <w:t>В детский сад – без слёз: что нужно знать родителям о периоде адаптации?</w:t>
      </w:r>
    </w:p>
    <w:p w14:paraId="38902CFA" w14:textId="11E757E1" w:rsidR="00F27AB2" w:rsidRPr="00F27AB2" w:rsidRDefault="006A212F" w:rsidP="00F27AB2">
      <w:pPr>
        <w:spacing w:after="0" w:line="300" w:lineRule="atLeast"/>
        <w:rPr>
          <w:rFonts w:ascii="Times New Roman" w:eastAsia="Times New Roman" w:hAnsi="Times New Roman" w:cs="Times New Roman"/>
          <w:color w:val="0085FF"/>
          <w:sz w:val="21"/>
          <w:szCs w:val="21"/>
          <w:lang w:eastAsia="ru-RU"/>
        </w:rPr>
      </w:pPr>
      <w:hyperlink r:id="rId6" w:tooltip="В детский сад – без слёз: что нужно знать родителям о периоде адаптации?" w:history="1"/>
    </w:p>
    <w:p w14:paraId="0E1A343C" w14:textId="590B3CA4" w:rsidR="00F27AB2" w:rsidRPr="00F27AB2" w:rsidRDefault="00F27AB2" w:rsidP="00F27AB2">
      <w:pPr>
        <w:spacing w:after="0" w:line="240" w:lineRule="auto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F27AB2">
        <w:rPr>
          <w:rFonts w:ascii="Arial" w:eastAsia="Times New Roman" w:hAnsi="Arial" w:cs="Arial"/>
          <w:noProof/>
          <w:color w:val="000000"/>
          <w:sz w:val="27"/>
          <w:szCs w:val="27"/>
          <w:lang w:eastAsia="ru-RU"/>
        </w:rPr>
        <w:drawing>
          <wp:inline distT="0" distB="0" distL="0" distR="0" wp14:anchorId="4D240C22" wp14:editId="5E46B143">
            <wp:extent cx="5940425" cy="3958590"/>
            <wp:effectExtent l="0" t="0" r="3175" b="3810"/>
            <wp:docPr id="11" name="Рисунок 11" descr="https://243408.selcdn.ru/blog/2020/06/siblings-sitting-on-a-white-table-3771660-1232x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243408.selcdn.ru/blog/2020/06/siblings-sitting-on-a-white-table-3771660-1232x82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2AB3B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Тема адаптации ребёнка к детскому саду не теряет своей актуальности. Многие родители сталкиваются с трудностями привыкания сына или дочери к новым условиям и не знают, как правильно их разрешить.</w:t>
      </w:r>
    </w:p>
    <w:p w14:paraId="647FAA35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В данной статье мы расскажем мамам и папам, в чём заключается адаптация ребёнка к дошкольному учреждению, какие существуют степени и этапы привыкания, и как помочь малышу поскорее адаптироваться в детском коллективе.</w:t>
      </w:r>
    </w:p>
    <w:p w14:paraId="10B1A0CD" w14:textId="77777777" w:rsidR="00F27AB2" w:rsidRPr="00F27AB2" w:rsidRDefault="00F27AB2" w:rsidP="00F27AB2">
      <w:pPr>
        <w:shd w:val="clear" w:color="auto" w:fill="FFF7D0"/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Убедитесь, что адаптация вашего ребёнка проходит плавно или проверьте, не возникли ли у него проблемы, чтобы вовремя помочь. Воспользуйтесь приложением</w:t>
      </w:r>
      <w:hyperlink r:id="rId8" w:history="1"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7"/>
            <w:szCs w:val="27"/>
            <w:lang w:eastAsia="ru-RU"/>
          </w:rPr>
          <w:br/>
        </w:r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4"/>
            <w:szCs w:val="24"/>
            <w:u w:val="single"/>
            <w:lang w:eastAsia="ru-RU"/>
          </w:rPr>
          <w:t>«Где мои дети»</w:t>
        </w:r>
      </w:hyperlink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в дуэте </w:t>
      </w:r>
      <w:hyperlink r:id="rId9" w:history="1"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4"/>
            <w:szCs w:val="24"/>
            <w:u w:val="single"/>
            <w:lang w:eastAsia="ru-RU"/>
          </w:rPr>
          <w:t>с детскими смарт-часами</w:t>
        </w:r>
      </w:hyperlink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– моментально связывайтесь с ребёнком, слушайте звук вокруг и всегда знайте, где он находится.</w:t>
      </w:r>
    </w:p>
    <w:p w14:paraId="0972A162" w14:textId="77777777" w:rsidR="00F27AB2" w:rsidRPr="00F27AB2" w:rsidRDefault="00F27AB2" w:rsidP="00F27AB2">
      <w:pPr>
        <w:spacing w:after="0" w:line="525" w:lineRule="atLeast"/>
        <w:outlineLvl w:val="1"/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  <w:lastRenderedPageBreak/>
        <w:t>Содержание:</w:t>
      </w:r>
    </w:p>
    <w:p w14:paraId="0DA5D5F7" w14:textId="77777777" w:rsidR="00F27AB2" w:rsidRPr="00F27AB2" w:rsidRDefault="006A212F" w:rsidP="00F27AB2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10" w:anchor="%D0%A7%D1%82%D0%BE" w:history="1">
        <w:r w:rsidR="00F27AB2" w:rsidRPr="00F27AB2">
          <w:rPr>
            <w:rFonts w:ascii="Times New Roman" w:eastAsia="Times New Roman" w:hAnsi="Times New Roman" w:cs="Times New Roman"/>
            <w:color w:val="3A424D"/>
            <w:spacing w:val="3"/>
            <w:sz w:val="24"/>
            <w:szCs w:val="24"/>
            <w:u w:val="single"/>
            <w:lang w:eastAsia="ru-RU"/>
          </w:rPr>
          <w:t>Что такое адаптация?</w:t>
        </w:r>
      </w:hyperlink>
    </w:p>
    <w:p w14:paraId="2E0E2266" w14:textId="77777777" w:rsidR="00F27AB2" w:rsidRPr="00F27AB2" w:rsidRDefault="006A212F" w:rsidP="00F27AB2">
      <w:pPr>
        <w:numPr>
          <w:ilvl w:val="1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11" w:anchor="%D0%A1%D1%82%D0%B5%D0%BF%D0%B5%D0%BD%D0%B8" w:history="1">
        <w:r w:rsidR="00F27AB2" w:rsidRPr="00F27AB2">
          <w:rPr>
            <w:rFonts w:ascii="Times New Roman" w:eastAsia="Times New Roman" w:hAnsi="Times New Roman" w:cs="Times New Roman"/>
            <w:color w:val="3A424D"/>
            <w:spacing w:val="3"/>
            <w:sz w:val="24"/>
            <w:szCs w:val="24"/>
            <w:u w:val="single"/>
            <w:lang w:eastAsia="ru-RU"/>
          </w:rPr>
          <w:t>Степени адаптации</w:t>
        </w:r>
      </w:hyperlink>
    </w:p>
    <w:p w14:paraId="6F4A6956" w14:textId="77777777" w:rsidR="00F27AB2" w:rsidRPr="00F27AB2" w:rsidRDefault="006A212F" w:rsidP="00F27AB2">
      <w:pPr>
        <w:numPr>
          <w:ilvl w:val="1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12" w:anchor="%D0%AD%D1%82%D0%B0%D0%BF%D1%8B" w:history="1">
        <w:r w:rsidR="00F27AB2" w:rsidRPr="00F27AB2">
          <w:rPr>
            <w:rFonts w:ascii="Times New Roman" w:eastAsia="Times New Roman" w:hAnsi="Times New Roman" w:cs="Times New Roman"/>
            <w:color w:val="3A424D"/>
            <w:spacing w:val="3"/>
            <w:sz w:val="24"/>
            <w:szCs w:val="24"/>
            <w:u w:val="single"/>
            <w:lang w:eastAsia="ru-RU"/>
          </w:rPr>
          <w:t>Этапы привыкания</w:t>
        </w:r>
      </w:hyperlink>
    </w:p>
    <w:p w14:paraId="14B7F09F" w14:textId="77777777" w:rsidR="00F27AB2" w:rsidRPr="00F27AB2" w:rsidRDefault="006A212F" w:rsidP="00F27AB2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13" w:anchor="%D0%92%D0%BB%D0%B8%D1%8F%D0%BD%D0%B8%D0%B5" w:history="1">
        <w:r w:rsidR="00F27AB2" w:rsidRPr="00F27AB2">
          <w:rPr>
            <w:rFonts w:ascii="Times New Roman" w:eastAsia="Times New Roman" w:hAnsi="Times New Roman" w:cs="Times New Roman"/>
            <w:color w:val="3A424D"/>
            <w:spacing w:val="3"/>
            <w:sz w:val="24"/>
            <w:szCs w:val="24"/>
            <w:u w:val="single"/>
            <w:lang w:eastAsia="ru-RU"/>
          </w:rPr>
          <w:t>Влияние различных факторов на адаптацию</w:t>
        </w:r>
      </w:hyperlink>
    </w:p>
    <w:p w14:paraId="6F96B849" w14:textId="77777777" w:rsidR="00F27AB2" w:rsidRPr="00F27AB2" w:rsidRDefault="006A212F" w:rsidP="00F27AB2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14" w:anchor="%D0%9A%D0%B0%D0%BA" w:history="1">
        <w:r w:rsidR="00F27AB2" w:rsidRPr="00F27AB2">
          <w:rPr>
            <w:rFonts w:ascii="Times New Roman" w:eastAsia="Times New Roman" w:hAnsi="Times New Roman" w:cs="Times New Roman"/>
            <w:color w:val="3A424D"/>
            <w:spacing w:val="3"/>
            <w:sz w:val="24"/>
            <w:szCs w:val="24"/>
            <w:u w:val="single"/>
            <w:lang w:eastAsia="ru-RU"/>
          </w:rPr>
          <w:t>Как помочь ребёнку адаптироваться?</w:t>
        </w:r>
      </w:hyperlink>
    </w:p>
    <w:p w14:paraId="0428AF07" w14:textId="77777777" w:rsidR="00F27AB2" w:rsidRPr="00F27AB2" w:rsidRDefault="006A212F" w:rsidP="00F27AB2">
      <w:pPr>
        <w:numPr>
          <w:ilvl w:val="1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15" w:anchor="%D0%9F%D1%80%D0%B0%D0%B2%D0%B8%D0%BB%D0%B0" w:history="1">
        <w:r w:rsidR="00F27AB2" w:rsidRPr="00F27AB2">
          <w:rPr>
            <w:rFonts w:ascii="Times New Roman" w:eastAsia="Times New Roman" w:hAnsi="Times New Roman" w:cs="Times New Roman"/>
            <w:color w:val="3A424D"/>
            <w:spacing w:val="3"/>
            <w:sz w:val="24"/>
            <w:szCs w:val="24"/>
            <w:u w:val="single"/>
            <w:lang w:eastAsia="ru-RU"/>
          </w:rPr>
          <w:t>Правила успешной адаптации</w:t>
        </w:r>
      </w:hyperlink>
    </w:p>
    <w:p w14:paraId="27CF3F3D" w14:textId="77777777" w:rsidR="00F27AB2" w:rsidRPr="00F27AB2" w:rsidRDefault="006A212F" w:rsidP="00F27AB2">
      <w:pPr>
        <w:numPr>
          <w:ilvl w:val="1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16" w:anchor="%D0%A1%D0%BE%D0%B2%D0%B5%D1%82%D1%8B" w:history="1">
        <w:r w:rsidR="00F27AB2" w:rsidRPr="00F27AB2">
          <w:rPr>
            <w:rFonts w:ascii="Times New Roman" w:eastAsia="Times New Roman" w:hAnsi="Times New Roman" w:cs="Times New Roman"/>
            <w:color w:val="3A424D"/>
            <w:spacing w:val="3"/>
            <w:sz w:val="24"/>
            <w:szCs w:val="24"/>
            <w:u w:val="single"/>
            <w:lang w:eastAsia="ru-RU"/>
          </w:rPr>
          <w:t>Советы психолога </w:t>
        </w:r>
      </w:hyperlink>
    </w:p>
    <w:p w14:paraId="54B9DAA1" w14:textId="77777777" w:rsidR="00F27AB2" w:rsidRPr="00F27AB2" w:rsidRDefault="006A212F" w:rsidP="00F27AB2">
      <w:pPr>
        <w:numPr>
          <w:ilvl w:val="1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17" w:anchor="%D0%BD%D0%B5" w:history="1">
        <w:r w:rsidR="00F27AB2" w:rsidRPr="00F27AB2">
          <w:rPr>
            <w:rFonts w:ascii="Times New Roman" w:eastAsia="Times New Roman" w:hAnsi="Times New Roman" w:cs="Times New Roman"/>
            <w:color w:val="3A424D"/>
            <w:spacing w:val="3"/>
            <w:sz w:val="24"/>
            <w:szCs w:val="24"/>
            <w:u w:val="single"/>
            <w:lang w:eastAsia="ru-RU"/>
          </w:rPr>
          <w:t>Что не рекомендуется делать в адаптационный период?</w:t>
        </w:r>
      </w:hyperlink>
    </w:p>
    <w:p w14:paraId="790539A9" w14:textId="77777777" w:rsidR="00F27AB2" w:rsidRPr="00F27AB2" w:rsidRDefault="006A212F" w:rsidP="00F27AB2">
      <w:pPr>
        <w:numPr>
          <w:ilvl w:val="0"/>
          <w:numId w:val="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18" w:anchor="%D0%BE%D0%B1%D0%BB%D0%B5%D0%B3%D1%87%D0%B8%D1%82%D1%8C" w:history="1">
        <w:r w:rsidR="00F27AB2" w:rsidRPr="00F27AB2">
          <w:rPr>
            <w:rFonts w:ascii="Times New Roman" w:eastAsia="Times New Roman" w:hAnsi="Times New Roman" w:cs="Times New Roman"/>
            <w:color w:val="3A424D"/>
            <w:spacing w:val="3"/>
            <w:sz w:val="24"/>
            <w:szCs w:val="24"/>
            <w:u w:val="single"/>
            <w:lang w:eastAsia="ru-RU"/>
          </w:rPr>
          <w:t>Как облегчить расставание с ребёнком в детском саду?</w:t>
        </w:r>
      </w:hyperlink>
    </w:p>
    <w:p w14:paraId="58820D2B" w14:textId="77777777" w:rsidR="00F27AB2" w:rsidRPr="00F27AB2" w:rsidRDefault="00F27AB2" w:rsidP="00F27AB2">
      <w:pPr>
        <w:spacing w:after="0" w:line="525" w:lineRule="atLeast"/>
        <w:outlineLvl w:val="1"/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  <w:t>Что такое адаптация?</w:t>
      </w:r>
    </w:p>
    <w:p w14:paraId="103FFF5E" w14:textId="1B0B8244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</w:p>
    <w:p w14:paraId="02347D56" w14:textId="77777777" w:rsidR="00F27AB2" w:rsidRPr="00F27AB2" w:rsidRDefault="00F27AB2" w:rsidP="00F27AB2">
      <w:pPr>
        <w:shd w:val="clear" w:color="auto" w:fill="E6F3FF"/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Представьте себе мир маленького ребёнка. Любимые мама и папа, знакомые игрушки, тёплая кроватка, привычные обстановка и режим дня.</w:t>
      </w:r>
    </w:p>
    <w:p w14:paraId="32B90AF5" w14:textId="77777777" w:rsidR="00F27AB2" w:rsidRPr="00F27AB2" w:rsidRDefault="00F27AB2" w:rsidP="00F27AB2">
      <w:pPr>
        <w:shd w:val="clear" w:color="auto" w:fill="E6F3FF"/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И вдруг в один день всё меняется. Мама отводит его в незнакомое место и оставляет с чужой тётей. В этом месте всё чужое – и игрушки, и кроватка, и еда не такая, как дома. А главное – там много незнакомых детей, которые часто плачут, а некоторые могут даже и обидеть. В этом месте нужно слушать воспитательницу и делать всё, что она скажет. Это место называется детский сад….</w:t>
      </w:r>
    </w:p>
    <w:p w14:paraId="7FE6341E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Segoe UI Symbol" w:eastAsia="Times New Roman" w:hAnsi="Segoe UI Symbol" w:cs="Segoe UI Symbol"/>
          <w:color w:val="3A424D"/>
          <w:spacing w:val="3"/>
          <w:sz w:val="27"/>
          <w:szCs w:val="27"/>
          <w:lang w:eastAsia="ru-RU"/>
        </w:rPr>
        <w:t>⠀</w:t>
      </w:r>
    </w:p>
    <w:p w14:paraId="3D6A4EF2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Попадая в незнакомую обстановку, ребёнок находится в состоянии сильнейшего стресса. Чтобы он смог привыкнуть к ней, должен пройти период адаптации. Этот термин означает способность приспосабливаться к условиям внешней среды, подстраиваться под них.</w:t>
      </w:r>
    </w:p>
    <w:p w14:paraId="3263710F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Во время адаптации происходит перестройка деятельности практически всех систем детского организма.</w:t>
      </w:r>
    </w:p>
    <w:p w14:paraId="2BF50971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Адаптация ребёнка к условиям детского сада, как правило, сопровождается следующими явлениями:</w:t>
      </w:r>
    </w:p>
    <w:p w14:paraId="72780858" w14:textId="77777777" w:rsidR="00F27AB2" w:rsidRPr="00F27AB2" w:rsidRDefault="00F27AB2" w:rsidP="00F27AB2">
      <w:pPr>
        <w:numPr>
          <w:ilvl w:val="0"/>
          <w:numId w:val="2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lastRenderedPageBreak/>
        <w:t>происходит регресс навыков (ребёнок временно «забывает», как ходить на горшок, держать ложку и т.д.);</w:t>
      </w:r>
    </w:p>
    <w:p w14:paraId="01E4FF13" w14:textId="77777777" w:rsidR="00F27AB2" w:rsidRPr="00F27AB2" w:rsidRDefault="00F27AB2" w:rsidP="00F27AB2">
      <w:pPr>
        <w:numPr>
          <w:ilvl w:val="0"/>
          <w:numId w:val="2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ухудшается сон и аппетит;</w:t>
      </w:r>
    </w:p>
    <w:p w14:paraId="491A2CFB" w14:textId="77777777" w:rsidR="00F27AB2" w:rsidRPr="00F27AB2" w:rsidRDefault="00F27AB2" w:rsidP="00F27AB2">
      <w:pPr>
        <w:numPr>
          <w:ilvl w:val="0"/>
          <w:numId w:val="2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ребёнок выглядит подавленным, вялым, заторможенным;</w:t>
      </w:r>
    </w:p>
    <w:p w14:paraId="0C3C720E" w14:textId="77777777" w:rsidR="00F27AB2" w:rsidRPr="00F27AB2" w:rsidRDefault="00F27AB2" w:rsidP="00F27AB2">
      <w:pPr>
        <w:numPr>
          <w:ilvl w:val="0"/>
          <w:numId w:val="2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частые капризы, истерики по любому поводу.</w:t>
      </w:r>
    </w:p>
    <w:p w14:paraId="05F0378A" w14:textId="77777777" w:rsidR="00F27AB2" w:rsidRPr="00F27AB2" w:rsidRDefault="00F27AB2" w:rsidP="00F27AB2">
      <w:pPr>
        <w:shd w:val="clear" w:color="auto" w:fill="FFF7D0"/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Существуют 3 категории детей. У одних адаптационные проблемы начинаются сразу, у других – спустя 2-3 недели, у третьих видимые изменения отсутствуют. Это связано со многими факторами и зависит от адаптивных возможностей организма ребёнка.</w:t>
      </w:r>
    </w:p>
    <w:p w14:paraId="6B8F624D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Пугаться изменений в поведении сына или дочери не стоит. Таким образом организм ребёнка справляется с возникшим стрессом и приспосабливается к новым условиям.</w:t>
      </w:r>
    </w:p>
    <w:p w14:paraId="76BB1483" w14:textId="77777777" w:rsidR="00F27AB2" w:rsidRP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Степени адаптации</w:t>
      </w:r>
    </w:p>
    <w:p w14:paraId="020EDF34" w14:textId="187C9CC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noProof/>
          <w:color w:val="3A424D"/>
          <w:spacing w:val="3"/>
          <w:sz w:val="27"/>
          <w:szCs w:val="27"/>
          <w:lang w:eastAsia="ru-RU"/>
        </w:rPr>
        <w:drawing>
          <wp:inline distT="0" distB="0" distL="0" distR="0" wp14:anchorId="3BD6E92C" wp14:editId="471F57EB">
            <wp:extent cx="5940425" cy="3961130"/>
            <wp:effectExtent l="0" t="0" r="3175" b="1270"/>
            <wp:docPr id="9" name="Рисунок 9" descr="https://sun9-21.userapi.com/c854324/v854324610/24cb9b/fTaBnnRvOj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21.userapi.com/c854324/v854324610/24cb9b/fTaBnnRvOjk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61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7151C1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Различают лёгкую, среднюю и тяжёлую степень адаптации ребёнка к детскому саду.</w:t>
      </w:r>
    </w:p>
    <w:p w14:paraId="3A5A3F9E" w14:textId="77777777" w:rsidR="00F27AB2" w:rsidRPr="00F27AB2" w:rsidRDefault="00F27AB2" w:rsidP="00F27AB2">
      <w:pPr>
        <w:spacing w:before="100" w:beforeAutospacing="1" w:after="100" w:afterAutospacing="1" w:line="420" w:lineRule="atLeast"/>
        <w:outlineLvl w:val="3"/>
        <w:rPr>
          <w:rFonts w:ascii="Times New Roman" w:eastAsia="Times New Roman" w:hAnsi="Times New Roman" w:cs="Times New Roman"/>
          <w:b/>
          <w:bCs/>
          <w:color w:val="3A424D"/>
          <w:spacing w:val="3"/>
          <w:sz w:val="24"/>
          <w:szCs w:val="24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4"/>
          <w:szCs w:val="24"/>
          <w:lang w:eastAsia="ru-RU"/>
        </w:rPr>
        <w:t>Лёгкая степень</w:t>
      </w:r>
    </w:p>
    <w:p w14:paraId="33475675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lastRenderedPageBreak/>
        <w:t>Ребёнок с</w:t>
      </w: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 лёгкой 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степенью адаптируется в среднем 2-4 недели. Для лёгкой степени адаптации будут характерны следующие показатели:</w:t>
      </w:r>
    </w:p>
    <w:p w14:paraId="52CC99F9" w14:textId="77777777" w:rsidR="00F27AB2" w:rsidRPr="00F27AB2" w:rsidRDefault="00F27AB2" w:rsidP="00F27AB2">
      <w:pPr>
        <w:numPr>
          <w:ilvl w:val="0"/>
          <w:numId w:val="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Сон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: ребёнок спокойно спит во время дневного и ночного сна, может иногда просыпаться, но легко засыпает снова.</w:t>
      </w:r>
    </w:p>
    <w:p w14:paraId="0E3BCCA3" w14:textId="77777777" w:rsidR="00F27AB2" w:rsidRPr="00F27AB2" w:rsidRDefault="00F27AB2" w:rsidP="00F27AB2">
      <w:pPr>
        <w:numPr>
          <w:ilvl w:val="0"/>
          <w:numId w:val="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Аппетит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: хороший, может присутствовать избирательность в блюдах.</w:t>
      </w:r>
    </w:p>
    <w:p w14:paraId="27264143" w14:textId="77777777" w:rsidR="00F27AB2" w:rsidRPr="00F27AB2" w:rsidRDefault="00F27AB2" w:rsidP="00F27AB2">
      <w:pPr>
        <w:numPr>
          <w:ilvl w:val="0"/>
          <w:numId w:val="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Эмоциональное состояние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: ровное, спокойное.</w:t>
      </w:r>
    </w:p>
    <w:p w14:paraId="01A27C16" w14:textId="77777777" w:rsidR="00F27AB2" w:rsidRPr="00F27AB2" w:rsidRDefault="00F27AB2" w:rsidP="00F27AB2">
      <w:pPr>
        <w:numPr>
          <w:ilvl w:val="0"/>
          <w:numId w:val="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Поведение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: без слёз и истерик отпускает от себя маму и остаётся в группе. Может занять себя игрой.</w:t>
      </w:r>
    </w:p>
    <w:p w14:paraId="517F1C2D" w14:textId="77777777" w:rsidR="00F27AB2" w:rsidRPr="00F27AB2" w:rsidRDefault="00F27AB2" w:rsidP="00F27AB2">
      <w:pPr>
        <w:numPr>
          <w:ilvl w:val="0"/>
          <w:numId w:val="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Общение со взрослыми и сверстниками: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идёт на контакт с воспитателями и детьми, может попросить педагога о помощи, включается в игру со сверстниками.</w:t>
      </w:r>
    </w:p>
    <w:p w14:paraId="1468CF6E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Даже при лёгкой степени адаптации у ребёнка первое время могут наблюдаться нарушения сна и аппетита.</w:t>
      </w:r>
    </w:p>
    <w:p w14:paraId="13EA6F2D" w14:textId="77777777" w:rsidR="00F27AB2" w:rsidRPr="00F27AB2" w:rsidRDefault="00F27AB2" w:rsidP="00F27AB2">
      <w:pPr>
        <w:spacing w:before="100" w:beforeAutospacing="1" w:after="100" w:afterAutospacing="1" w:line="420" w:lineRule="atLeast"/>
        <w:outlineLvl w:val="3"/>
        <w:rPr>
          <w:rFonts w:ascii="Times New Roman" w:eastAsia="Times New Roman" w:hAnsi="Times New Roman" w:cs="Times New Roman"/>
          <w:b/>
          <w:bCs/>
          <w:color w:val="3A424D"/>
          <w:spacing w:val="3"/>
          <w:sz w:val="24"/>
          <w:szCs w:val="24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4"/>
          <w:szCs w:val="24"/>
          <w:lang w:eastAsia="ru-RU"/>
        </w:rPr>
        <w:t>Средняя степень</w:t>
      </w:r>
    </w:p>
    <w:p w14:paraId="23B7DE60" w14:textId="239132C9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</w:p>
    <w:p w14:paraId="5FDAD839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Средняя 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степень адаптации длится больше месяца. Ребёнок часто болеет, привыкание к детскому саду затруднено из-за долгих перерывов.</w:t>
      </w:r>
    </w:p>
    <w:p w14:paraId="69A5EA41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Об адаптации средней степени тяжести можно судить по следующим критериям:</w:t>
      </w:r>
    </w:p>
    <w:p w14:paraId="1D18C0DE" w14:textId="77777777" w:rsidR="00F27AB2" w:rsidRPr="00F27AB2" w:rsidRDefault="00F27AB2" w:rsidP="00F27AB2">
      <w:pPr>
        <w:numPr>
          <w:ilvl w:val="0"/>
          <w:numId w:val="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Сон: 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ребёнок временами не спит в тихий час; если засыпает, то сон беспокойный, прерывистый.</w:t>
      </w:r>
    </w:p>
    <w:p w14:paraId="59ABC4C9" w14:textId="77777777" w:rsidR="00F27AB2" w:rsidRPr="00F27AB2" w:rsidRDefault="00F27AB2" w:rsidP="00F27AB2">
      <w:pPr>
        <w:numPr>
          <w:ilvl w:val="0"/>
          <w:numId w:val="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Аппетит: 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может отказываться от некоторых блюд, ест мало.</w:t>
      </w:r>
    </w:p>
    <w:p w14:paraId="2DA93F71" w14:textId="77777777" w:rsidR="00F27AB2" w:rsidRPr="00F27AB2" w:rsidRDefault="00F27AB2" w:rsidP="00F27AB2">
      <w:pPr>
        <w:numPr>
          <w:ilvl w:val="0"/>
          <w:numId w:val="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Эмоциональное состояние: 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часто плачет, грустит, настроение меняется от незначительных причин. Может занять себя игрой, но на непродолжительное время.</w:t>
      </w:r>
    </w:p>
    <w:p w14:paraId="50F3A585" w14:textId="77777777" w:rsidR="00F27AB2" w:rsidRPr="00F27AB2" w:rsidRDefault="00F27AB2" w:rsidP="00F27AB2">
      <w:pPr>
        <w:numPr>
          <w:ilvl w:val="0"/>
          <w:numId w:val="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Поведение: 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 трудом расстаётся с мамой, после её ухода подолгу стоит в одиночестве у окна.</w:t>
      </w:r>
    </w:p>
    <w:p w14:paraId="2E21C67E" w14:textId="77777777" w:rsidR="00F27AB2" w:rsidRPr="00F27AB2" w:rsidRDefault="00F27AB2" w:rsidP="00F27AB2">
      <w:pPr>
        <w:numPr>
          <w:ilvl w:val="0"/>
          <w:numId w:val="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Общение со взрослыми и сверстниками: 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интереса к общению не проявляет, постоянно спрашивает у педагога, скоро ли придёт мама.</w:t>
      </w:r>
    </w:p>
    <w:p w14:paraId="60C8AE2E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lastRenderedPageBreak/>
        <w:t>Ребёнок с </w:t>
      </w: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тяжёлой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степенью адаптации может привыкать к детскому саду более 2 месяцев, а может и не привыкнуть вовсе. Тогда врачи рекомендуют отказаться от посещения дошкольного учреждения.</w:t>
      </w:r>
    </w:p>
    <w:p w14:paraId="0DCF15D2" w14:textId="77777777" w:rsidR="00F27AB2" w:rsidRPr="00F27AB2" w:rsidRDefault="00F27AB2" w:rsidP="00F27AB2">
      <w:pPr>
        <w:spacing w:before="100" w:beforeAutospacing="1" w:after="100" w:afterAutospacing="1" w:line="420" w:lineRule="atLeast"/>
        <w:outlineLvl w:val="3"/>
        <w:rPr>
          <w:rFonts w:ascii="Times New Roman" w:eastAsia="Times New Roman" w:hAnsi="Times New Roman" w:cs="Times New Roman"/>
          <w:b/>
          <w:bCs/>
          <w:color w:val="3A424D"/>
          <w:spacing w:val="3"/>
          <w:sz w:val="24"/>
          <w:szCs w:val="24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4"/>
          <w:szCs w:val="24"/>
          <w:lang w:eastAsia="ru-RU"/>
        </w:rPr>
        <w:t>Тяжёлая степень</w:t>
      </w:r>
    </w:p>
    <w:p w14:paraId="5C84DD79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Тяжёлое привыкание характерно для детей с ограниченными возможностями здоровья.</w:t>
      </w:r>
    </w:p>
    <w:p w14:paraId="70315008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О том, что ребёнку нелегко даётся адаптация к детскому саду, можно судить по следующим показателям:</w:t>
      </w:r>
    </w:p>
    <w:p w14:paraId="2ED84462" w14:textId="77777777" w:rsidR="00F27AB2" w:rsidRPr="00F27AB2" w:rsidRDefault="00F27AB2" w:rsidP="00F27AB2">
      <w:pPr>
        <w:numPr>
          <w:ilvl w:val="0"/>
          <w:numId w:val="5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Сон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: ребёнок не спит в тихий час. Ночью сон беспокойный, прерывистый, бывают ночные страхи.</w:t>
      </w:r>
    </w:p>
    <w:p w14:paraId="39C438A5" w14:textId="77777777" w:rsidR="00F27AB2" w:rsidRPr="00F27AB2" w:rsidRDefault="00F27AB2" w:rsidP="00F27AB2">
      <w:pPr>
        <w:numPr>
          <w:ilvl w:val="0"/>
          <w:numId w:val="5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Аппетит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: пониженный, может отказываться от приёма пищи.</w:t>
      </w:r>
    </w:p>
    <w:p w14:paraId="37BDF200" w14:textId="77777777" w:rsidR="00F27AB2" w:rsidRPr="00F27AB2" w:rsidRDefault="00F27AB2" w:rsidP="00F27AB2">
      <w:pPr>
        <w:numPr>
          <w:ilvl w:val="0"/>
          <w:numId w:val="5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Эмоциональное состояние: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подавленное, ребёнок как бы уходит в себя или наоборот агрессивен.</w:t>
      </w:r>
    </w:p>
    <w:p w14:paraId="0CF9BE99" w14:textId="77777777" w:rsidR="00F27AB2" w:rsidRPr="00F27AB2" w:rsidRDefault="00F27AB2" w:rsidP="00F27AB2">
      <w:pPr>
        <w:numPr>
          <w:ilvl w:val="0"/>
          <w:numId w:val="5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Поведение: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после ухода мамы плачет, кричит, не хочет заходить в группу, может долгое время сидеть в раздевалке.</w:t>
      </w:r>
    </w:p>
    <w:p w14:paraId="6411A9D4" w14:textId="77777777" w:rsidR="00F27AB2" w:rsidRPr="00F27AB2" w:rsidRDefault="00F27AB2" w:rsidP="00F27AB2">
      <w:pPr>
        <w:numPr>
          <w:ilvl w:val="0"/>
          <w:numId w:val="5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Общение со взрослыми и сверстниками: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на контакт не идёт или проявляет агрессию к детям и взрослым.</w:t>
      </w:r>
    </w:p>
    <w:p w14:paraId="14AD1757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О завершении адаптационного периода у ребёнка можно судить по стабилизации всех показателей.</w:t>
      </w:r>
    </w:p>
    <w:p w14:paraId="4F65189B" w14:textId="77777777" w:rsidR="00F27AB2" w:rsidRPr="00F27AB2" w:rsidRDefault="00F27AB2" w:rsidP="00F27AB2">
      <w:pPr>
        <w:shd w:val="clear" w:color="auto" w:fill="FFF7D0"/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Убедитесь, что адаптация вашего ребёнка проходит плавно или проверьте, не возникли ли у него проблемы, чтобы вовремя помочь. Воспользуйтесь приложением</w:t>
      </w:r>
      <w:hyperlink r:id="rId20" w:history="1"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7"/>
            <w:szCs w:val="27"/>
            <w:lang w:eastAsia="ru-RU"/>
          </w:rPr>
          <w:br/>
        </w:r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4"/>
            <w:szCs w:val="24"/>
            <w:u w:val="single"/>
            <w:lang w:eastAsia="ru-RU"/>
          </w:rPr>
          <w:t>«Где мои дети»</w:t>
        </w:r>
      </w:hyperlink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в дуэте </w:t>
      </w:r>
      <w:hyperlink r:id="rId21" w:history="1"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4"/>
            <w:szCs w:val="24"/>
            <w:u w:val="single"/>
            <w:lang w:eastAsia="ru-RU"/>
          </w:rPr>
          <w:t>с детскими смарт-часами</w:t>
        </w:r>
      </w:hyperlink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– моментально связывайтесь с ребёнком, слушайте звук вокруг и всегда знайте, где он находится.</w:t>
      </w:r>
    </w:p>
    <w:p w14:paraId="3393DB99" w14:textId="4602F4EC" w:rsidR="00F27AB2" w:rsidRP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Этапы привыкания</w:t>
      </w:r>
    </w:p>
    <w:p w14:paraId="4A5C4D6E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Процесс привыкания ребёнка к детскому саду проходит в несколько этапов.</w:t>
      </w:r>
    </w:p>
    <w:p w14:paraId="52134E6D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1 этап – период дезадаптации.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Как бы ни готовили родители ребёнка к яслям, в первое время он всё равно будет находиться в состоянии стресса и постоянного напряжения. Ребёнку трудно даётся расставание с родителями, он часто плачет, капризничает. Могут начаться простудные заболевания.</w:t>
      </w:r>
    </w:p>
    <w:p w14:paraId="49B480CA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lastRenderedPageBreak/>
        <w:t>2 этап – период адаптации.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Срабатывают защитные механизмы психики, ребёнок начинает общаться с воспитателем и другими детьми, участвует в играх, но по-прежнему тоскует по родителям и часто спрашивает о них. На этом этапе малыш только начинает привыкать к новым правилам, поэтому может нарушать дисциплину и отказываться выполнять требования воспитателя.</w:t>
      </w:r>
    </w:p>
    <w:p w14:paraId="2CBDB361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3 этап – период компенсации.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Процесс адаптации завершается, ребёнок привыкает к детскому коллективу, воспитателям и новому режиму дня, спокойно отпускает родителей на целый день. Эмоциональный фон стабилизируется, физиологические показатели приходят в норму.</w:t>
      </w:r>
    </w:p>
    <w:p w14:paraId="04975C98" w14:textId="77777777" w:rsidR="00F27AB2" w:rsidRPr="00F27AB2" w:rsidRDefault="00F27AB2" w:rsidP="00F27AB2">
      <w:pPr>
        <w:shd w:val="clear" w:color="auto" w:fill="E6F3FF"/>
        <w:spacing w:after="0" w:line="360" w:lineRule="atLeast"/>
        <w:rPr>
          <w:rFonts w:ascii="Times New Roman" w:eastAsia="Times New Roman" w:hAnsi="Times New Roman" w:cs="Times New Roman"/>
          <w:color w:val="2E3A45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2E3A45"/>
          <w:spacing w:val="3"/>
          <w:sz w:val="27"/>
          <w:szCs w:val="27"/>
          <w:lang w:eastAsia="ru-RU"/>
        </w:rPr>
        <w:t>Сколько по времени продлится каждый этап, зависит от индивидуальных особенностей малыша.</w:t>
      </w:r>
    </w:p>
    <w:p w14:paraId="3DC7EA37" w14:textId="77777777" w:rsidR="00F27AB2" w:rsidRPr="00F27AB2" w:rsidRDefault="00F27AB2" w:rsidP="00F27AB2">
      <w:pPr>
        <w:spacing w:after="0" w:line="525" w:lineRule="atLeast"/>
        <w:outlineLvl w:val="1"/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  <w:t>Влияние различных факторов на адаптацию</w:t>
      </w:r>
    </w:p>
    <w:p w14:paraId="39712642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На то, как долго будет привыкать ребёнок к детскому учреждению, влияет множество факторов. Рассмотрим основные из них.</w:t>
      </w:r>
    </w:p>
    <w:p w14:paraId="44D5897E" w14:textId="77777777" w:rsidR="00F27AB2" w:rsidRP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1. Возраст ребёнка</w:t>
      </w:r>
    </w:p>
    <w:p w14:paraId="4F08869B" w14:textId="7A7AEA42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</w:p>
    <w:p w14:paraId="1520CE5D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Ситуация такова, что многие мамы стремятся поскорее отдать ребёнка в детский сад и выйти на работу после декретного отпуска. Поэтому в последнее время возросла потребность в яслях, начинающих принимать детей с полутора лет, которые есть далеко не в каждом дошкольном учреждении.</w:t>
      </w:r>
    </w:p>
    <w:p w14:paraId="26998866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Большинство же специалистов считают, что, чем младше ребёнок, тем тяжелее у него протекает адаптационный период, поскольку ещё не окреп иммунитет и повышена потребность в родительской заботе и внимании.</w:t>
      </w:r>
    </w:p>
    <w:p w14:paraId="6B1276E3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Поэтому оптимальным возрастом для начала детсадовской жизни принято считать 2,5 – 3 года. А педиатры настаивают на том, чтобы родители отдавали ребёнка в садик не раньше трёх лет.</w:t>
      </w:r>
    </w:p>
    <w:p w14:paraId="3E67C765" w14:textId="77777777" w:rsidR="00F27AB2" w:rsidRPr="00F27AB2" w:rsidRDefault="00F27AB2" w:rsidP="00F27AB2">
      <w:pPr>
        <w:shd w:val="clear" w:color="auto" w:fill="FFF7D0"/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Читайте подробный материал с мнением экспертов на эту тему – </w:t>
      </w:r>
      <w:hyperlink r:id="rId22" w:history="1"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4"/>
            <w:szCs w:val="24"/>
            <w:u w:val="single"/>
            <w:lang w:eastAsia="ru-RU"/>
          </w:rPr>
          <w:t>Пора в детский сад? Когда лучше отдавать ребёнка и что нужно знать родителю</w:t>
        </w:r>
      </w:hyperlink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.</w:t>
      </w:r>
    </w:p>
    <w:p w14:paraId="2E593AF2" w14:textId="77777777" w:rsidR="00F27AB2" w:rsidRP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2. Состояние здоровья</w:t>
      </w:r>
    </w:p>
    <w:p w14:paraId="303713CE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lastRenderedPageBreak/>
        <w:t>Как мы уже говорили, тяжело привыкают к детскому саду дети, имеющие ограниченные возможности здоровья или частные простудные и хронические заболевания.</w:t>
      </w:r>
    </w:p>
    <w:p w14:paraId="4BFFA106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Поэтому родителям стоит повременить с детским садом и дождаться, пока организм ребёнка сможет адаптироваться к дошкольному учреждению без тяжелых последствий.</w:t>
      </w:r>
    </w:p>
    <w:p w14:paraId="7E7216BC" w14:textId="53FC8D03" w:rsidR="00F27AB2" w:rsidRP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3. Уровень развития умений и навыков</w:t>
      </w:r>
    </w:p>
    <w:p w14:paraId="79DF25A0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 xml:space="preserve">К началу </w:t>
      </w:r>
      <w:proofErr w:type="spellStart"/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садичной</w:t>
      </w:r>
      <w:proofErr w:type="spellEnd"/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 xml:space="preserve"> жизни дети должны обладать всеми необходимыми умениями и навыками: ходить на горшок, держать ложку, пить из чашки, частично сами одеваться и раздеваться, а также уметь попросить взрослого о помощи.</w:t>
      </w:r>
    </w:p>
    <w:p w14:paraId="00B36ABB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Если родители привыкли всё делать за ребёнка, ему будет тяжело привыкать к самостоятельности. Соответственно, период адаптации у него может затянуться.</w:t>
      </w:r>
    </w:p>
    <w:p w14:paraId="7E12484B" w14:textId="77777777" w:rsidR="00F27AB2" w:rsidRP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4. Уровень социализации</w:t>
      </w:r>
    </w:p>
    <w:p w14:paraId="1E6C6693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В детском саду ребёнку предстоит контактировать с большим количеством детей и взрослых. Хорошо, если у него уже есть такой опыт общения. В противном случае малышу, привыкшему видеть рядом с собой только маму и папу, будет очень тяжело привыкать к детскому коллективу и педагогам.</w:t>
      </w:r>
    </w:p>
    <w:p w14:paraId="3FA7E80C" w14:textId="77777777" w:rsidR="00F27AB2" w:rsidRPr="00F27AB2" w:rsidRDefault="006A212F" w:rsidP="00F27AB2">
      <w:pPr>
        <w:shd w:val="clear" w:color="auto" w:fill="FFF7D0"/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hyperlink r:id="rId23" w:history="1">
        <w:r w:rsidR="00F27AB2" w:rsidRPr="00F27AB2">
          <w:rPr>
            <w:rFonts w:ascii="Times New Roman" w:eastAsia="Times New Roman" w:hAnsi="Times New Roman" w:cs="Times New Roman"/>
            <w:color w:val="0085FF"/>
            <w:spacing w:val="3"/>
            <w:sz w:val="24"/>
            <w:szCs w:val="24"/>
            <w:u w:val="single"/>
            <w:lang w:eastAsia="ru-RU"/>
          </w:rPr>
          <w:t>Как разговорить ребёнка, если вы подозреваете, что его обижают или бьют в садике?</w:t>
        </w:r>
      </w:hyperlink>
    </w:p>
    <w:p w14:paraId="277DFB9D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Также продолжительность адаптации зависит от личности воспитателя, к которому попадает ребёнок, количества детей в группе, особенностей нервной системы ребёнка и атмосферы в семье.</w:t>
      </w:r>
    </w:p>
    <w:p w14:paraId="272A750D" w14:textId="77777777" w:rsidR="00F27AB2" w:rsidRPr="00F27AB2" w:rsidRDefault="00F27AB2" w:rsidP="00F27AB2">
      <w:pPr>
        <w:spacing w:after="0" w:line="525" w:lineRule="atLeast"/>
        <w:outlineLvl w:val="1"/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  <w:t>Как помочь ребёнку адаптироваться?</w:t>
      </w:r>
    </w:p>
    <w:p w14:paraId="22D94459" w14:textId="1ABA84F5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</w:p>
    <w:p w14:paraId="041FCEE5" w14:textId="77777777" w:rsidR="00F27AB2" w:rsidRP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Правила успешной адаптации</w:t>
      </w:r>
    </w:p>
    <w:p w14:paraId="5350E262" w14:textId="77777777" w:rsidR="00F27AB2" w:rsidRPr="00F27AB2" w:rsidRDefault="00F27AB2" w:rsidP="00F27AB2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Правило 1. Заранее познакомьтесь с персоналом детского сада, режимом дня и условиями пребывания.</w:t>
      </w:r>
    </w:p>
    <w:p w14:paraId="6109B678" w14:textId="77777777" w:rsidR="00F27AB2" w:rsidRPr="00F27AB2" w:rsidRDefault="00F27AB2" w:rsidP="00F27AB2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lastRenderedPageBreak/>
        <w:t>Правило 2. Привыкание ребёнка к детскому саду должно происходить либо в летнее, либо в зимнее время для снижения риска инфекционных заболеваний.</w:t>
      </w:r>
    </w:p>
    <w:p w14:paraId="4CAA16E0" w14:textId="77777777" w:rsidR="00F27AB2" w:rsidRPr="00F27AB2" w:rsidRDefault="00F27AB2" w:rsidP="00F27AB2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Правило 3. Прививки, медицинские осмотры и прочие посещения врачей должны быть строго до поступления ребёнка в детский сад.</w:t>
      </w:r>
    </w:p>
    <w:p w14:paraId="343C5DD3" w14:textId="77777777" w:rsidR="00F27AB2" w:rsidRPr="00F27AB2" w:rsidRDefault="00F27AB2" w:rsidP="00F27AB2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Правило 4. Ребёнок в первые дни должен оставаться в детском саду на 1-2 часа. Хорошо, если это время совпадёт с утренней прогулкой.</w:t>
      </w:r>
    </w:p>
    <w:p w14:paraId="0AE84850" w14:textId="77777777" w:rsidR="00F27AB2" w:rsidRPr="00F27AB2" w:rsidRDefault="00F27AB2" w:rsidP="00F27AB2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Правило 5. Увеличивать время пребывания ребёнка в группе нужно постепенно, с учётом рекомендаций воспитателя.</w:t>
      </w:r>
    </w:p>
    <w:p w14:paraId="0C2AE4AE" w14:textId="77777777" w:rsidR="00F27AB2" w:rsidRPr="00F27AB2" w:rsidRDefault="00F27AB2" w:rsidP="00F27AB2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Правило 6. Если ребёнок заболел, маме или папе необходимо остаться с ним дома.</w:t>
      </w:r>
    </w:p>
    <w:p w14:paraId="6493A2DA" w14:textId="77777777" w:rsidR="00F27AB2" w:rsidRPr="00F27AB2" w:rsidRDefault="00F27AB2" w:rsidP="00F27AB2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Правило 7. Родителям необходимо предупреждать воспитателя обо всех особенностях поведения ребёнка, его привычках и склонностях.</w:t>
      </w:r>
    </w:p>
    <w:p w14:paraId="0EDB7584" w14:textId="77777777" w:rsidR="00F27AB2" w:rsidRPr="00F27AB2" w:rsidRDefault="00F27AB2" w:rsidP="00F27AB2">
      <w:pPr>
        <w:numPr>
          <w:ilvl w:val="0"/>
          <w:numId w:val="6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Правило 8. Забирая малыша домой, обязательно поинтересуйтесь у воспитателя, как ребёнок себя вёл в течение дня.</w:t>
      </w:r>
    </w:p>
    <w:p w14:paraId="14380726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Соблюдая все эти правила, родители значительно облегчают адаптационный период ребёнка в детском саду.</w:t>
      </w:r>
    </w:p>
    <w:p w14:paraId="208E1B9C" w14:textId="00270A2B" w:rsidR="00F27AB2" w:rsidRP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t>Советы психолога</w:t>
      </w:r>
    </w:p>
    <w:p w14:paraId="06C5E6BF" w14:textId="77777777" w:rsidR="00F27AB2" w:rsidRPr="00F27AB2" w:rsidRDefault="00F27AB2" w:rsidP="00F27AB2">
      <w:pPr>
        <w:numPr>
          <w:ilvl w:val="0"/>
          <w:numId w:val="7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К детскому саду ребёнка нужно готовить заранее.</w:t>
      </w:r>
    </w:p>
    <w:p w14:paraId="7131F444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Покажите малышу здание, окна группы, где он будет находиться, участок для прогулок. Познакомьтесь с воспитателями. Неплохо, если ребёнок выучит их имена ещё до первого посещения. Обратите внимание сына или дочери на тот факт, что всех детей вечером родители забирают домой, на ночь никто не остается.</w:t>
      </w:r>
    </w:p>
    <w:p w14:paraId="2474CE77" w14:textId="77777777" w:rsidR="00F27AB2" w:rsidRPr="00F27AB2" w:rsidRDefault="00F27AB2" w:rsidP="00F27AB2">
      <w:pPr>
        <w:numPr>
          <w:ilvl w:val="0"/>
          <w:numId w:val="8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Чем больше ребёнок будет знать о правилах поведения в детском учреждении, тем легче для него пройдет период адаптации.</w:t>
      </w:r>
    </w:p>
    <w:p w14:paraId="30216527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 xml:space="preserve">Известный московский педагог Татьяна Владимировна Островская предлагает родителям перед посещением детского сада поиграть с детьми в игру под названием «Детский сад для зверят». Можно использовать мягкие игрушки, куклы, конструктор. Ребёнок вместе с мамой и папой создаёт различные игровые ситуации: «Приход в детский сад», «Прощание с мамой», «Завтрак», </w:t>
      </w: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lastRenderedPageBreak/>
        <w:t>«Прогулка», «Тихий час» и другие. Таким образом, ребёнок в домашней атмосфере знакомится с тем, что его ожидает в детском саду.</w:t>
      </w:r>
    </w:p>
    <w:p w14:paraId="0C324C4F" w14:textId="77777777" w:rsidR="00F27AB2" w:rsidRPr="00F27AB2" w:rsidRDefault="00F27AB2" w:rsidP="00F27AB2">
      <w:pPr>
        <w:numPr>
          <w:ilvl w:val="0"/>
          <w:numId w:val="9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Способность ребёнка к успешной адаптации во многом зависит от психологической установки родителей.</w:t>
      </w:r>
    </w:p>
    <w:p w14:paraId="00A61C97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Чем спокойнее мама и папа относятся к посещению ребёнком дошкольного учреждения, тем увереннее чувствует себя малыш в незнакомом коллективе.</w:t>
      </w:r>
    </w:p>
    <w:p w14:paraId="7FA36E92" w14:textId="77777777" w:rsidR="00F27AB2" w:rsidRPr="00F27AB2" w:rsidRDefault="00F27AB2" w:rsidP="00F27AB2">
      <w:pPr>
        <w:numPr>
          <w:ilvl w:val="0"/>
          <w:numId w:val="10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Не забывайте о формировании необходимых навыков самообслуживания. Старайтесь давать малышу больше самостоятельности даже в том, чего он пока ещё не умеет делать.</w:t>
      </w:r>
    </w:p>
    <w:p w14:paraId="3BD5CD34" w14:textId="77777777" w:rsidR="00F27AB2" w:rsidRPr="00F27AB2" w:rsidRDefault="00F27AB2" w:rsidP="00F27AB2">
      <w:pPr>
        <w:numPr>
          <w:ilvl w:val="0"/>
          <w:numId w:val="10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Уделяйте внимание развитию коммуникативных навыков ребёнка.</w:t>
      </w:r>
    </w:p>
    <w:p w14:paraId="142E1424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Он должен уметь общаться не только с детьми, но и со взрослыми. Тренируйте навыки общения в гостях, на детской площадке, в поездках к родственникам.</w:t>
      </w:r>
    </w:p>
    <w:p w14:paraId="46C77129" w14:textId="617E7012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noProof/>
          <w:color w:val="3A424D"/>
          <w:spacing w:val="3"/>
          <w:sz w:val="27"/>
          <w:szCs w:val="27"/>
          <w:lang w:eastAsia="ru-RU"/>
        </w:rPr>
        <w:drawing>
          <wp:inline distT="0" distB="0" distL="0" distR="0" wp14:anchorId="284DB68F" wp14:editId="215C0026">
            <wp:extent cx="5940425" cy="3178175"/>
            <wp:effectExtent l="0" t="0" r="3175" b="3175"/>
            <wp:docPr id="2" name="Рисунок 2" descr="https://sun9-13.userapi.com/qF7GkfBEKZtQHsaJILAUen0QHkRRwWmx_btv2Q/AA8dBaamIv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un9-13.userapi.com/qF7GkfBEKZtQHsaJILAUen0QHkRRwWmx_btv2Q/AA8dBaamIvg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7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4D01B1" w14:textId="77777777" w:rsidR="00F27AB2" w:rsidRPr="00F27AB2" w:rsidRDefault="00F27AB2" w:rsidP="00F27AB2">
      <w:pPr>
        <w:numPr>
          <w:ilvl w:val="0"/>
          <w:numId w:val="1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 xml:space="preserve">Домашнее меню, как и режим, должны быть максимально приближены к </w:t>
      </w:r>
      <w:proofErr w:type="spellStart"/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садичным</w:t>
      </w:r>
      <w:proofErr w:type="spellEnd"/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. Даже во время выходных и праздников.</w:t>
      </w:r>
    </w:p>
    <w:p w14:paraId="6146CE4C" w14:textId="77777777" w:rsidR="00F27AB2" w:rsidRPr="00F27AB2" w:rsidRDefault="00F27AB2" w:rsidP="00F27AB2">
      <w:pPr>
        <w:numPr>
          <w:ilvl w:val="0"/>
          <w:numId w:val="1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Будьте доброжелательны и вежливы с воспитателями. Ведь это люди, которым вы доверяете самое ценное – своего ребёнка. И не только вы, а ещё 20 таких же мам и пап.</w:t>
      </w:r>
    </w:p>
    <w:p w14:paraId="74652222" w14:textId="77777777" w:rsidR="00F27AB2" w:rsidRPr="00F27AB2" w:rsidRDefault="00F27AB2" w:rsidP="00F27AB2">
      <w:pPr>
        <w:numPr>
          <w:ilvl w:val="0"/>
          <w:numId w:val="1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lastRenderedPageBreak/>
        <w:t>В период адаптации у ребёнка не должно быть никаких дополнительных стрессов, таких как переезд, развод родителей, рождение второго ребёнка. Постарайтесь обеспечить спокойную семейную обстановку.</w:t>
      </w:r>
    </w:p>
    <w:p w14:paraId="66DB5B19" w14:textId="77777777" w:rsidR="00F27AB2" w:rsidRPr="00F27AB2" w:rsidRDefault="00F27AB2" w:rsidP="00F27AB2">
      <w:pPr>
        <w:numPr>
          <w:ilvl w:val="0"/>
          <w:numId w:val="11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Относитесь спокойнее к болезням после посещения детского сада.</w:t>
      </w:r>
    </w:p>
    <w:p w14:paraId="0842CBE4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В период адаптации у ребёнка возрастает чувствительность ко всем воздействиям окружающей среды. Плюс, организм не всегда может справиться с психической нагрузкой. «Уход в болезнь» – защитная реакция организма, как детского, так и взрослого. Больной ребёнок остаётся в домашней, привычной для себя обстановке. Так будет продолжаться до тех пор, пока он не почувствует себя в безопасности и комфорте не только дома, но и в детском саду.</w:t>
      </w:r>
    </w:p>
    <w:p w14:paraId="05949C55" w14:textId="77777777" w:rsidR="00F27AB2" w:rsidRPr="00F27AB2" w:rsidRDefault="00F27AB2" w:rsidP="00F27AB2">
      <w:pPr>
        <w:numPr>
          <w:ilvl w:val="0"/>
          <w:numId w:val="12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Существуют специальные терапевтические сказки, которые помогают малышу облегчить адаптацию к детскому саду. Читайте их на ночь и обсуждайте вместе с ребёнком. Также полезно будет смотреть мультфильмы, рассматривать иллюстрации и мамины-папины фотографии из детского сада.</w:t>
      </w:r>
    </w:p>
    <w:p w14:paraId="313E2CB1" w14:textId="77777777" w:rsidR="00F27AB2" w:rsidRPr="00F27AB2" w:rsidRDefault="00F27AB2" w:rsidP="00F27AB2">
      <w:pPr>
        <w:numPr>
          <w:ilvl w:val="0"/>
          <w:numId w:val="12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Не забывайте, что после долгого перерыва (например, по причине болезни) процесс адаптации у ребёнка начинается заново. А значит, возвращаются такие проблемы, как болезненное расставание с мамой, слёзы, истерики и нежелание ходить в детский сад.</w:t>
      </w:r>
    </w:p>
    <w:p w14:paraId="3945448A" w14:textId="77777777" w:rsidR="00F27AB2" w:rsidRPr="00F27AB2" w:rsidRDefault="00F27AB2" w:rsidP="00F27AB2">
      <w:pPr>
        <w:numPr>
          <w:ilvl w:val="0"/>
          <w:numId w:val="12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Воспользуйтесь современными технологиями, чтобы успокоить свою тревогу и узнать, как освоился ребёнок на новом месте, не обижают ли его сверстники и правильно ли ведут себя воспитатели. </w:t>
      </w:r>
      <w:hyperlink r:id="rId25" w:history="1"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4"/>
            <w:szCs w:val="24"/>
            <w:u w:val="single"/>
            <w:lang w:eastAsia="ru-RU"/>
          </w:rPr>
          <w:t>Купите ребёнку GPS-часы</w:t>
        </w:r>
      </w:hyperlink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 (они доступны даже для самых маленьких) и установите себе на смартфон приложение </w:t>
      </w:r>
      <w:hyperlink r:id="rId26" w:history="1"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4"/>
            <w:szCs w:val="24"/>
            <w:u w:val="single"/>
            <w:lang w:eastAsia="ru-RU"/>
          </w:rPr>
          <w:t>«Где мои дети»</w:t>
        </w:r>
      </w:hyperlink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. С этим комплектом вы сможете моментально связываться с ребёнком и слушать, что происходит вокруг него в детском саду, пока вас нет рядом. При покупке детских-смарт часов </w:t>
      </w:r>
      <w:hyperlink r:id="rId27" w:history="1">
        <w:r w:rsidRPr="00F27AB2">
          <w:rPr>
            <w:rFonts w:ascii="Times New Roman" w:eastAsia="Times New Roman" w:hAnsi="Times New Roman" w:cs="Times New Roman"/>
            <w:color w:val="0085FF"/>
            <w:spacing w:val="3"/>
            <w:sz w:val="24"/>
            <w:szCs w:val="24"/>
            <w:u w:val="single"/>
            <w:lang w:eastAsia="ru-RU"/>
          </w:rPr>
          <w:t>на официальном сайте</w:t>
        </w:r>
      </w:hyperlink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, лицензия «Где мои дети» идёт в подарок!</w:t>
      </w:r>
    </w:p>
    <w:p w14:paraId="44882D95" w14:textId="568A9A82" w:rsidR="00F27AB2" w:rsidRPr="00F27AB2" w:rsidRDefault="00F27AB2" w:rsidP="00F27AB2">
      <w:pPr>
        <w:numPr>
          <w:ilvl w:val="0"/>
          <w:numId w:val="12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Если вас беспокоят сильные изменения в поведении ребёнка, связанные с адаптационным периодом, обратитесь за помощью к психологу.</w:t>
      </w:r>
    </w:p>
    <w:p w14:paraId="71414E34" w14:textId="77777777" w:rsid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</w:p>
    <w:p w14:paraId="5BCD70C7" w14:textId="77777777" w:rsid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</w:p>
    <w:p w14:paraId="3749786F" w14:textId="71621BB2" w:rsidR="00F27AB2" w:rsidRPr="00F27AB2" w:rsidRDefault="00F27AB2" w:rsidP="00F27AB2">
      <w:pPr>
        <w:spacing w:before="100" w:beforeAutospacing="1" w:after="100" w:afterAutospacing="1" w:line="420" w:lineRule="atLeast"/>
        <w:outlineLvl w:val="2"/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b/>
          <w:bCs/>
          <w:color w:val="3A424D"/>
          <w:spacing w:val="3"/>
          <w:sz w:val="27"/>
          <w:szCs w:val="27"/>
          <w:lang w:eastAsia="ru-RU"/>
        </w:rPr>
        <w:lastRenderedPageBreak/>
        <w:t>Что не рекомендуется делать в адаптационный период?</w:t>
      </w:r>
    </w:p>
    <w:p w14:paraId="189E02DC" w14:textId="77777777" w:rsidR="00F27AB2" w:rsidRPr="00F27AB2" w:rsidRDefault="00F27AB2" w:rsidP="00F27AB2">
      <w:pPr>
        <w:numPr>
          <w:ilvl w:val="0"/>
          <w:numId w:val="1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Сидеть в раздевалке, пока ребёнок находится в группе.</w:t>
      </w:r>
    </w:p>
    <w:p w14:paraId="00E05ECF" w14:textId="77777777" w:rsidR="00F27AB2" w:rsidRPr="00F27AB2" w:rsidRDefault="00F27AB2" w:rsidP="00F27AB2">
      <w:pPr>
        <w:numPr>
          <w:ilvl w:val="0"/>
          <w:numId w:val="1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Уходить тайком, не попрощавшись с ребёнком.</w:t>
      </w:r>
    </w:p>
    <w:p w14:paraId="3AA1D71C" w14:textId="77777777" w:rsidR="00F27AB2" w:rsidRPr="00F27AB2" w:rsidRDefault="00F27AB2" w:rsidP="00F27AB2">
      <w:pPr>
        <w:numPr>
          <w:ilvl w:val="0"/>
          <w:numId w:val="1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Ругать и наказывать за нежелание оставаться в детском саду.</w:t>
      </w:r>
    </w:p>
    <w:p w14:paraId="6DC61195" w14:textId="77777777" w:rsidR="00F27AB2" w:rsidRPr="00F27AB2" w:rsidRDefault="00F27AB2" w:rsidP="00F27AB2">
      <w:pPr>
        <w:numPr>
          <w:ilvl w:val="0"/>
          <w:numId w:val="1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Оставлять ребёнка на целый день после долгого перерыва.</w:t>
      </w:r>
    </w:p>
    <w:p w14:paraId="629D6036" w14:textId="77777777" w:rsidR="00F27AB2" w:rsidRPr="00F27AB2" w:rsidRDefault="00F27AB2" w:rsidP="00F27AB2">
      <w:pPr>
        <w:numPr>
          <w:ilvl w:val="0"/>
          <w:numId w:val="1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Негативно отзываться о воспитателях и дошкольном учреждении.</w:t>
      </w:r>
    </w:p>
    <w:p w14:paraId="4A80E4CA" w14:textId="77777777" w:rsidR="00F27AB2" w:rsidRPr="00F27AB2" w:rsidRDefault="00F27AB2" w:rsidP="00F27AB2">
      <w:pPr>
        <w:numPr>
          <w:ilvl w:val="0"/>
          <w:numId w:val="1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Обманывать ребёнка: говорить, что скоро заберёте его, если сами планируете оставить сына или дочь до вечера.</w:t>
      </w:r>
    </w:p>
    <w:p w14:paraId="4DD5E5CF" w14:textId="77777777" w:rsidR="00F27AB2" w:rsidRPr="00F27AB2" w:rsidRDefault="00F27AB2" w:rsidP="00F27AB2">
      <w:pPr>
        <w:numPr>
          <w:ilvl w:val="0"/>
          <w:numId w:val="1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Приводить больного ребёнка в детский сад.</w:t>
      </w:r>
    </w:p>
    <w:p w14:paraId="21DE1A88" w14:textId="77777777" w:rsidR="00F27AB2" w:rsidRPr="00F27AB2" w:rsidRDefault="00F27AB2" w:rsidP="00F27AB2">
      <w:pPr>
        <w:numPr>
          <w:ilvl w:val="0"/>
          <w:numId w:val="13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«Подкупать» ребёнка сладостями и игрушками за его пребывание в яслях.</w:t>
      </w:r>
    </w:p>
    <w:p w14:paraId="60AC8F33" w14:textId="77777777" w:rsidR="00F27AB2" w:rsidRPr="00F27AB2" w:rsidRDefault="00F27AB2" w:rsidP="00F27AB2">
      <w:pPr>
        <w:spacing w:after="0" w:line="525" w:lineRule="atLeast"/>
        <w:outlineLvl w:val="1"/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45"/>
          <w:szCs w:val="45"/>
          <w:lang w:eastAsia="ru-RU"/>
        </w:rPr>
        <w:t>Как облегчить расставание с ребёнком в детском саду?</w:t>
      </w:r>
    </w:p>
    <w:p w14:paraId="56FE6F6B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Чтобы малыш научился безболезненно отпускать вас и идти в группу, соблюдайте эти нехитрые рекомендации:</w:t>
      </w:r>
    </w:p>
    <w:p w14:paraId="7A05382E" w14:textId="77777777" w:rsidR="00F27AB2" w:rsidRPr="00F27AB2" w:rsidRDefault="00F27AB2" w:rsidP="00F27AB2">
      <w:pPr>
        <w:numPr>
          <w:ilvl w:val="0"/>
          <w:numId w:val="1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заранее подготовьте ребёнка к мысли о том, что в детский сад нужно ходить каждый день, пока мама с папой на работе;</w:t>
      </w:r>
    </w:p>
    <w:p w14:paraId="35493486" w14:textId="77777777" w:rsidR="00F27AB2" w:rsidRPr="00F27AB2" w:rsidRDefault="00F27AB2" w:rsidP="00F27AB2">
      <w:pPr>
        <w:numPr>
          <w:ilvl w:val="0"/>
          <w:numId w:val="1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по дороге настраивайте ребёнка, как хорошо ему будет там сегодня, в какие интересные игры он там будет играть, что вкусного приготовят тети-повара и т.д.;</w:t>
      </w:r>
    </w:p>
    <w:p w14:paraId="5470BD3D" w14:textId="77777777" w:rsidR="00F27AB2" w:rsidRPr="00F27AB2" w:rsidRDefault="00F27AB2" w:rsidP="00F27AB2">
      <w:pPr>
        <w:numPr>
          <w:ilvl w:val="0"/>
          <w:numId w:val="1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придумайте свой ритуал прощания с ребёнком. Это может быть поцелуй в щёку и соприкосновение ладоней или коротенький стишок. Главное – всегда его соблюдайте при расставании с сыном или дочерью не только в детском саду, но и дома;</w:t>
      </w:r>
    </w:p>
    <w:p w14:paraId="0418AEB9" w14:textId="77777777" w:rsidR="00F27AB2" w:rsidRPr="00F27AB2" w:rsidRDefault="00F27AB2" w:rsidP="00F27AB2">
      <w:pPr>
        <w:numPr>
          <w:ilvl w:val="0"/>
          <w:numId w:val="1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разрешите малышу взять с собой любимую игрушку. В отсутствие мамы ему будет гораздо спокойнее, если рядом будет что-то родное и знакомое;</w:t>
      </w:r>
    </w:p>
    <w:p w14:paraId="41F38F5A" w14:textId="77777777" w:rsidR="00F27AB2" w:rsidRPr="00F27AB2" w:rsidRDefault="00F27AB2" w:rsidP="00F27AB2">
      <w:pPr>
        <w:numPr>
          <w:ilvl w:val="0"/>
          <w:numId w:val="1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следите за собственным эмоциональным состоянием. Все ваши тревоги и опасения обязательно передадутся и ребёнку;</w:t>
      </w:r>
    </w:p>
    <w:p w14:paraId="37CF469D" w14:textId="77777777" w:rsidR="00F27AB2" w:rsidRPr="00F27AB2" w:rsidRDefault="00F27AB2" w:rsidP="00F27AB2">
      <w:pPr>
        <w:numPr>
          <w:ilvl w:val="0"/>
          <w:numId w:val="14"/>
        </w:numPr>
        <w:spacing w:before="100" w:beforeAutospacing="1" w:after="100" w:afterAutospacing="1" w:line="42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t>чётко сообщите малышу о времени своего прихода: после обеда, после сна, вечером, чтобы у него не было напрасных ожиданий.</w:t>
      </w:r>
    </w:p>
    <w:p w14:paraId="25D4C37D" w14:textId="77777777" w:rsidR="00F27AB2" w:rsidRPr="00F27AB2" w:rsidRDefault="00F27AB2" w:rsidP="00F27AB2">
      <w:pPr>
        <w:spacing w:after="240" w:line="390" w:lineRule="atLeast"/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</w:pPr>
      <w:r w:rsidRPr="00F27AB2">
        <w:rPr>
          <w:rFonts w:ascii="Times New Roman" w:eastAsia="Times New Roman" w:hAnsi="Times New Roman" w:cs="Times New Roman"/>
          <w:color w:val="3A424D"/>
          <w:spacing w:val="3"/>
          <w:sz w:val="27"/>
          <w:szCs w:val="27"/>
          <w:lang w:eastAsia="ru-RU"/>
        </w:rPr>
        <w:lastRenderedPageBreak/>
        <w:t>Запомните, дорогие мамы и папы: залогом успешной адаптации ребёнка к детскому саду является правильная подготовка малыша, психологическая грамотность родителей, а также семейная атмосфера комфорта и эмоционального благополучия.</w:t>
      </w:r>
    </w:p>
    <w:p w14:paraId="6ED8090B" w14:textId="77777777" w:rsidR="00564BF2" w:rsidRDefault="00564BF2"/>
    <w:sectPr w:rsidR="00564B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C35DC"/>
    <w:multiLevelType w:val="multilevel"/>
    <w:tmpl w:val="FCC01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6B63F4"/>
    <w:multiLevelType w:val="multilevel"/>
    <w:tmpl w:val="CD560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7B5ED7"/>
    <w:multiLevelType w:val="multilevel"/>
    <w:tmpl w:val="39F28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567BD6"/>
    <w:multiLevelType w:val="multilevel"/>
    <w:tmpl w:val="0A14F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CC063F"/>
    <w:multiLevelType w:val="multilevel"/>
    <w:tmpl w:val="78B408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B37E47"/>
    <w:multiLevelType w:val="multilevel"/>
    <w:tmpl w:val="58CCF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DD4499"/>
    <w:multiLevelType w:val="multilevel"/>
    <w:tmpl w:val="EBACA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130AB3"/>
    <w:multiLevelType w:val="multilevel"/>
    <w:tmpl w:val="467EC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A141E72"/>
    <w:multiLevelType w:val="multilevel"/>
    <w:tmpl w:val="4AF61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396ED7"/>
    <w:multiLevelType w:val="multilevel"/>
    <w:tmpl w:val="EC2C1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9913E53"/>
    <w:multiLevelType w:val="multilevel"/>
    <w:tmpl w:val="54687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CBD5D6E"/>
    <w:multiLevelType w:val="multilevel"/>
    <w:tmpl w:val="FD2AD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AFD0825"/>
    <w:multiLevelType w:val="multilevel"/>
    <w:tmpl w:val="358A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E432283"/>
    <w:multiLevelType w:val="multilevel"/>
    <w:tmpl w:val="440259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1"/>
  </w:num>
  <w:num w:numId="3">
    <w:abstractNumId w:val="6"/>
  </w:num>
  <w:num w:numId="4">
    <w:abstractNumId w:val="10"/>
  </w:num>
  <w:num w:numId="5">
    <w:abstractNumId w:val="13"/>
  </w:num>
  <w:num w:numId="6">
    <w:abstractNumId w:val="4"/>
  </w:num>
  <w:num w:numId="7">
    <w:abstractNumId w:val="2"/>
  </w:num>
  <w:num w:numId="8">
    <w:abstractNumId w:val="5"/>
  </w:num>
  <w:num w:numId="9">
    <w:abstractNumId w:val="8"/>
  </w:num>
  <w:num w:numId="10">
    <w:abstractNumId w:val="3"/>
  </w:num>
  <w:num w:numId="11">
    <w:abstractNumId w:val="9"/>
  </w:num>
  <w:num w:numId="12">
    <w:abstractNumId w:val="0"/>
  </w:num>
  <w:num w:numId="13">
    <w:abstractNumId w:val="1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A06"/>
    <w:rsid w:val="00564BF2"/>
    <w:rsid w:val="006A212F"/>
    <w:rsid w:val="00DF5A06"/>
    <w:rsid w:val="00F2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265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27A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27A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27A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27AB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7AB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27AB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27AB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27AB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27AB2"/>
    <w:rPr>
      <w:color w:val="0000FF"/>
      <w:u w:val="single"/>
    </w:rPr>
  </w:style>
  <w:style w:type="character" w:customStyle="1" w:styleId="span-reading-time">
    <w:name w:val="span-reading-time"/>
    <w:basedOn w:val="a0"/>
    <w:rsid w:val="00F27AB2"/>
  </w:style>
  <w:style w:type="character" w:customStyle="1" w:styleId="rt-label">
    <w:name w:val="rt-label"/>
    <w:basedOn w:val="a0"/>
    <w:rsid w:val="00F27AB2"/>
  </w:style>
  <w:style w:type="character" w:customStyle="1" w:styleId="rt-time">
    <w:name w:val="rt-time"/>
    <w:basedOn w:val="a0"/>
    <w:rsid w:val="00F27AB2"/>
  </w:style>
  <w:style w:type="paragraph" w:styleId="a4">
    <w:name w:val="Normal (Web)"/>
    <w:basedOn w:val="a"/>
    <w:uiPriority w:val="99"/>
    <w:semiHidden/>
    <w:unhideWhenUsed/>
    <w:rsid w:val="00F27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arning">
    <w:name w:val="warning"/>
    <w:basedOn w:val="a"/>
    <w:rsid w:val="00F27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27AB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A2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212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27A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F27A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F27A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F27AB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27AB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27AB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F27AB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27AB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27AB2"/>
    <w:rPr>
      <w:color w:val="0000FF"/>
      <w:u w:val="single"/>
    </w:rPr>
  </w:style>
  <w:style w:type="character" w:customStyle="1" w:styleId="span-reading-time">
    <w:name w:val="span-reading-time"/>
    <w:basedOn w:val="a0"/>
    <w:rsid w:val="00F27AB2"/>
  </w:style>
  <w:style w:type="character" w:customStyle="1" w:styleId="rt-label">
    <w:name w:val="rt-label"/>
    <w:basedOn w:val="a0"/>
    <w:rsid w:val="00F27AB2"/>
  </w:style>
  <w:style w:type="character" w:customStyle="1" w:styleId="rt-time">
    <w:name w:val="rt-time"/>
    <w:basedOn w:val="a0"/>
    <w:rsid w:val="00F27AB2"/>
  </w:style>
  <w:style w:type="paragraph" w:styleId="a4">
    <w:name w:val="Normal (Web)"/>
    <w:basedOn w:val="a"/>
    <w:uiPriority w:val="99"/>
    <w:semiHidden/>
    <w:unhideWhenUsed/>
    <w:rsid w:val="00F27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arning">
    <w:name w:val="warning"/>
    <w:basedOn w:val="a"/>
    <w:rsid w:val="00F27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F27AB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6A21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21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928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1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41736">
              <w:marLeft w:val="0"/>
              <w:marRight w:val="0"/>
              <w:marTop w:val="480"/>
              <w:marBottom w:val="6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406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314188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5533540">
                      <w:marLeft w:val="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117108">
                          <w:marLeft w:val="0"/>
                          <w:marRight w:val="3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7567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6724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27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08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ndmykids.onelink.me/xY6s?pid=content_team&amp;c=ru&amp;af_channel=blog&amp;af_adset=article&amp;af_ad=adaptaciya-v-detskom-sadu&amp;af_sub1=CTA" TargetMode="External"/><Relationship Id="rId13" Type="http://schemas.openxmlformats.org/officeDocument/2006/relationships/hyperlink" Target="https://findmykids.org/blog/ru/adaptaciya-v-detskom-sadu" TargetMode="External"/><Relationship Id="rId18" Type="http://schemas.openxmlformats.org/officeDocument/2006/relationships/hyperlink" Target="https://findmykids.org/blog/ru/adaptaciya-v-detskom-sadu" TargetMode="External"/><Relationship Id="rId26" Type="http://schemas.openxmlformats.org/officeDocument/2006/relationships/hyperlink" Target="https://findmykids.onelink.me/xY6s?pid=content_team&amp;c=ru&amp;af_channel=blog&amp;af_adset=article&amp;af_ad=adaptaciya-v-detskom-sadu&amp;af_sub1=text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r.findmykids.org/blog_ruwatch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s://findmykids.org/blog/ru/adaptaciya-v-detskom-sadu" TargetMode="External"/><Relationship Id="rId17" Type="http://schemas.openxmlformats.org/officeDocument/2006/relationships/hyperlink" Target="https://findmykids.org/blog/ru/adaptaciya-v-detskom-sadu" TargetMode="External"/><Relationship Id="rId25" Type="http://schemas.openxmlformats.org/officeDocument/2006/relationships/hyperlink" Target="https://r.findmykids.org/blog_ruwatch" TargetMode="External"/><Relationship Id="rId2" Type="http://schemas.openxmlformats.org/officeDocument/2006/relationships/styles" Target="styles.xml"/><Relationship Id="rId16" Type="http://schemas.openxmlformats.org/officeDocument/2006/relationships/hyperlink" Target="https://findmykids.org/blog/ru/adaptaciya-v-detskom-sadu" TargetMode="External"/><Relationship Id="rId20" Type="http://schemas.openxmlformats.org/officeDocument/2006/relationships/hyperlink" Target="https://findmykids.onelink.me/xY6s?pid=content_team&amp;c=ru&amp;af_channel=blog&amp;af_adset=article&amp;af_ad=adaptaciya-v-detskom-sadu&amp;af_sub1=CTA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findmykids.org/blog/ru/adaptaciya-v-detskom-sadu" TargetMode="External"/><Relationship Id="rId11" Type="http://schemas.openxmlformats.org/officeDocument/2006/relationships/hyperlink" Target="https://findmykids.org/blog/ru/adaptaciya-v-detskom-sadu" TargetMode="External"/><Relationship Id="rId24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yperlink" Target="https://findmykids.org/blog/ru/adaptaciya-v-detskom-sadu" TargetMode="External"/><Relationship Id="rId23" Type="http://schemas.openxmlformats.org/officeDocument/2006/relationships/hyperlink" Target="https://findmykids.org/blog/ru/kak-razgovorit-rebyonka-esli-vy-podoz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findmykids.org/blog/ru/adaptaciya-v-detskom-sadu" TargetMode="External"/><Relationship Id="rId19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r.findmykids.org/blog_ruwatch" TargetMode="External"/><Relationship Id="rId14" Type="http://schemas.openxmlformats.org/officeDocument/2006/relationships/hyperlink" Target="https://findmykids.org/blog/ru/adaptaciya-v-detskom-sadu" TargetMode="External"/><Relationship Id="rId22" Type="http://schemas.openxmlformats.org/officeDocument/2006/relationships/hyperlink" Target="https://findmykids.org/blog/ru/vo-skolko-let-otdavat-rebyonka-v-sadik" TargetMode="External"/><Relationship Id="rId27" Type="http://schemas.openxmlformats.org/officeDocument/2006/relationships/hyperlink" Target="https://r.findmykids.org/blog_ruwat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2601</Words>
  <Characters>14827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Ризван Агаев</dc:creator>
  <cp:lastModifiedBy>detsad128@vlg-ktu.ru</cp:lastModifiedBy>
  <cp:revision>2</cp:revision>
  <dcterms:created xsi:type="dcterms:W3CDTF">2025-12-24T09:20:00Z</dcterms:created>
  <dcterms:modified xsi:type="dcterms:W3CDTF">2025-12-24T09:20:00Z</dcterms:modified>
</cp:coreProperties>
</file>